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</w:t>
      </w:r>
    </w:p>
    <w:p>
      <w:pPr>
        <w:pStyle w:val="5"/>
        <w:spacing w:line="720" w:lineRule="exact"/>
        <w:jc w:val="center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</w:p>
    <w:p>
      <w:pPr>
        <w:pStyle w:val="5"/>
        <w:spacing w:line="720" w:lineRule="exact"/>
        <w:jc w:val="center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</w:p>
    <w:p>
      <w:pPr>
        <w:pStyle w:val="5"/>
        <w:spacing w:line="720" w:lineRule="exact"/>
        <w:jc w:val="center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</w:p>
    <w:p>
      <w:pPr>
        <w:pStyle w:val="5"/>
        <w:spacing w:line="720" w:lineRule="exact"/>
        <w:jc w:val="center"/>
        <w:rPr>
          <w:rFonts w:ascii="方正小标宋简体" w:hAnsi="宋体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  <w:lang w:eastAsia="zh-CN"/>
        </w:rPr>
        <w:t>山东省</w:t>
      </w: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</w:rPr>
        <w:t>清洁生产先进技术</w:t>
      </w: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  <w:lang w:eastAsia="zh-CN"/>
        </w:rPr>
        <w:t>申报材料</w:t>
      </w:r>
    </w:p>
    <w:p>
      <w:pPr>
        <w:spacing w:before="312" w:beforeLines="100" w:after="156" w:afterLines="50" w:line="360" w:lineRule="auto"/>
        <w:jc w:val="center"/>
        <w:rPr>
          <w:rFonts w:ascii="仿宋_GB2312" w:eastAsia="仿宋_GB2312"/>
          <w:b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（201</w:t>
      </w:r>
      <w:r>
        <w:rPr>
          <w:rFonts w:hint="eastAsia" w:ascii="仿宋_GB2312" w:eastAsia="仿宋_GB2312"/>
          <w:b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pacing w:val="-4"/>
          <w:sz w:val="32"/>
          <w:szCs w:val="32"/>
        </w:rPr>
        <w:t>年</w:t>
      </w:r>
      <w:r>
        <w:rPr>
          <w:rFonts w:hint="eastAsia" w:ascii="仿宋_GB2312" w:eastAsia="仿宋_GB2312"/>
          <w:b/>
          <w:spacing w:val="-4"/>
          <w:sz w:val="32"/>
          <w:szCs w:val="32"/>
          <w:lang w:eastAsia="zh-CN"/>
        </w:rPr>
        <w:t>版</w:t>
      </w:r>
      <w:r>
        <w:rPr>
          <w:rFonts w:hint="eastAsia" w:ascii="仿宋_GB2312" w:eastAsia="仿宋_GB2312"/>
          <w:b/>
          <w:spacing w:val="-4"/>
          <w:sz w:val="32"/>
          <w:szCs w:val="32"/>
        </w:rPr>
        <w:t>）</w:t>
      </w:r>
    </w:p>
    <w:p>
      <w:pPr>
        <w:ind w:firstLine="640" w:firstLineChars="205"/>
        <w:rPr>
          <w:rFonts w:ascii="仿宋_GB2312" w:eastAsia="仿宋_GB2312"/>
          <w:spacing w:val="-4"/>
          <w:sz w:val="32"/>
          <w:szCs w:val="32"/>
        </w:rPr>
      </w:pPr>
    </w:p>
    <w:p>
      <w:pPr>
        <w:ind w:firstLine="640" w:firstLineChars="205"/>
        <w:rPr>
          <w:rFonts w:ascii="仿宋_GB2312" w:eastAsia="仿宋_GB2312"/>
          <w:spacing w:val="-4"/>
          <w:sz w:val="32"/>
          <w:szCs w:val="32"/>
        </w:rPr>
      </w:pPr>
    </w:p>
    <w:p>
      <w:pPr>
        <w:ind w:firstLine="640" w:firstLineChars="205"/>
        <w:rPr>
          <w:rFonts w:ascii="仿宋_GB2312" w:eastAsia="仿宋_GB2312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申报日期：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宋体,Bold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Arial" w:hAnsi="Arial" w:cs="Arial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6EEE"/>
    <w:rsid w:val="06BE6106"/>
    <w:rsid w:val="089F4718"/>
    <w:rsid w:val="091C6C33"/>
    <w:rsid w:val="29591184"/>
    <w:rsid w:val="40711741"/>
    <w:rsid w:val="46983F55"/>
    <w:rsid w:val="7029622E"/>
    <w:rsid w:val="7AED6E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240" w:lineRule="auto"/>
      <w:ind w:firstLine="704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_GB2312" w:asciiTheme="minorAscii" w:hAnsiTheme="minorAscii"/>
      <w:sz w:val="32"/>
      <w:szCs w:val="21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kern w:val="0"/>
      <w:sz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2018-06-19T02:35:00Z</dcterms:created>
  <dc:creator>lenovo</dc:creator>
  <cp:lastModifiedBy>lenovo</cp:lastModifiedBy>
  <dcterms:modified xsi:type="dcterms:W3CDTF">2018-06-19T02:35:29Z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